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12" w:rsidRDefault="00762C63">
      <w:pPr>
        <w:widowControl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333333"/>
          <w:kern w:val="0"/>
          <w:sz w:val="32"/>
          <w:szCs w:val="32"/>
        </w:rPr>
        <w:t>1</w:t>
      </w:r>
    </w:p>
    <w:p w:rsidR="00E76212" w:rsidRDefault="00762C63" w:rsidP="00A47F98">
      <w:pPr>
        <w:spacing w:afterLines="50"/>
        <w:jc w:val="center"/>
        <w:rPr>
          <w:rFonts w:ascii="方正小标宋_GBK" w:eastAsia="方正小标宋_GBK" w:hAnsi="方正小标宋_GBK" w:cs="Times New Roman"/>
          <w:bCs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bCs/>
          <w:sz w:val="36"/>
          <w:szCs w:val="36"/>
        </w:rPr>
        <w:t>山东省品牌物流企业推荐表</w:t>
      </w:r>
    </w:p>
    <w:tbl>
      <w:tblPr>
        <w:tblpPr w:leftFromText="180" w:rightFromText="180" w:vertAnchor="text" w:horzAnchor="page" w:tblpX="1447" w:tblpY="153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370"/>
        <w:gridCol w:w="2900"/>
        <w:gridCol w:w="1410"/>
        <w:gridCol w:w="2176"/>
      </w:tblGrid>
      <w:tr w:rsidR="00E76212">
        <w:trPr>
          <w:trHeight w:val="510"/>
        </w:trPr>
        <w:tc>
          <w:tcPr>
            <w:tcW w:w="1420" w:type="dxa"/>
            <w:vMerge w:val="restart"/>
            <w:vAlign w:val="center"/>
          </w:tcPr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基本信息</w:t>
            </w: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  <w:vAlign w:val="center"/>
          </w:tcPr>
          <w:p w:rsidR="00E76212" w:rsidRDefault="00E762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  <w:vAlign w:val="center"/>
          </w:tcPr>
          <w:p w:rsidR="00E76212" w:rsidRDefault="00E762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 w:val="restart"/>
            <w:vAlign w:val="center"/>
          </w:tcPr>
          <w:p w:rsidR="00E76212" w:rsidRDefault="00762C63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经营状况</w:t>
            </w: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注册资本（万元）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资产总额（万元）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资产负债率（%）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营业收入（亿元）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纳税总额（万元）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净利润（万元）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营业网点（分支机构）数量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仓储面积（</w:t>
            </w:r>
            <w:r w:rsidRPr="0078168B">
              <w:rPr>
                <w:rFonts w:ascii="宋体" w:eastAsia="宋体" w:hAnsi="宋体" w:cs="宋体" w:hint="eastAsia"/>
                <w:bCs/>
                <w:sz w:val="24"/>
              </w:rPr>
              <w:t>㎡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自有车辆（台）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物流信息化水平（信息平台或自动化装备情况）</w:t>
            </w:r>
          </w:p>
        </w:tc>
        <w:tc>
          <w:tcPr>
            <w:tcW w:w="2176" w:type="dxa"/>
            <w:vMerge w:val="restart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整合社会车辆（台）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6" w:type="dxa"/>
            <w:vMerge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2024"/>
        </w:trPr>
        <w:tc>
          <w:tcPr>
            <w:tcW w:w="142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基本情况</w:t>
            </w:r>
          </w:p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（经营范围、业务规模、履行社会责任等情况）</w:t>
            </w:r>
          </w:p>
        </w:tc>
        <w:tc>
          <w:tcPr>
            <w:tcW w:w="7856" w:type="dxa"/>
            <w:gridSpan w:val="4"/>
            <w:vAlign w:val="center"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1265"/>
        </w:trPr>
        <w:tc>
          <w:tcPr>
            <w:tcW w:w="1420" w:type="dxa"/>
            <w:vAlign w:val="center"/>
          </w:tcPr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获得的表彰和奖励</w:t>
            </w:r>
          </w:p>
        </w:tc>
        <w:tc>
          <w:tcPr>
            <w:tcW w:w="7856" w:type="dxa"/>
            <w:gridSpan w:val="4"/>
            <w:vAlign w:val="center"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1265"/>
        </w:trPr>
        <w:tc>
          <w:tcPr>
            <w:tcW w:w="9276" w:type="dxa"/>
            <w:gridSpan w:val="5"/>
            <w:vAlign w:val="center"/>
          </w:tcPr>
          <w:p w:rsidR="00E76212" w:rsidRDefault="00762C6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法人代表签字：                              年  月  日（盖章）</w:t>
            </w:r>
          </w:p>
          <w:p w:rsidR="00E76212" w:rsidRDefault="00E76212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76212" w:rsidRDefault="00762C63">
      <w:pPr>
        <w:ind w:firstLineChars="200" w:firstLine="48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注：</w:t>
      </w:r>
      <w:r>
        <w:rPr>
          <w:rFonts w:ascii="Calibri" w:eastAsia="仿宋_GB2312" w:hAnsi="Calibri" w:cs="Times New Roman"/>
          <w:bCs/>
          <w:sz w:val="24"/>
        </w:rPr>
        <w:t>1.</w:t>
      </w:r>
      <w:r>
        <w:rPr>
          <w:rFonts w:ascii="Calibri" w:eastAsia="仿宋_GB2312" w:hAnsi="Calibri" w:cs="Times New Roman"/>
          <w:bCs/>
          <w:sz w:val="24"/>
        </w:rPr>
        <w:t>推荐材料报送截止时间为</w:t>
      </w:r>
      <w:r>
        <w:rPr>
          <w:rFonts w:ascii="Calibri" w:eastAsia="仿宋_GB2312" w:hAnsi="Calibri" w:cs="Times New Roman"/>
          <w:bCs/>
          <w:sz w:val="24"/>
        </w:rPr>
        <w:t>20</w:t>
      </w:r>
      <w:r>
        <w:rPr>
          <w:rFonts w:ascii="Calibri" w:eastAsia="仿宋_GB2312" w:hAnsi="Calibri" w:cs="Times New Roman" w:hint="eastAsia"/>
          <w:bCs/>
          <w:sz w:val="24"/>
        </w:rPr>
        <w:t>23</w:t>
      </w:r>
      <w:r>
        <w:rPr>
          <w:rFonts w:ascii="Calibri" w:eastAsia="仿宋_GB2312" w:hAnsi="Calibri" w:cs="Times New Roman"/>
          <w:bCs/>
          <w:sz w:val="24"/>
        </w:rPr>
        <w:t>年</w:t>
      </w:r>
      <w:r>
        <w:rPr>
          <w:rFonts w:ascii="Calibri" w:eastAsia="仿宋_GB2312" w:hAnsi="Calibri" w:cs="Times New Roman" w:hint="eastAsia"/>
          <w:bCs/>
          <w:sz w:val="24"/>
        </w:rPr>
        <w:t>11</w:t>
      </w:r>
      <w:r>
        <w:rPr>
          <w:rFonts w:ascii="Calibri" w:eastAsia="仿宋_GB2312" w:hAnsi="Calibri" w:cs="Times New Roman"/>
          <w:bCs/>
          <w:sz w:val="24"/>
        </w:rPr>
        <w:t>月</w:t>
      </w:r>
      <w:r>
        <w:rPr>
          <w:rFonts w:ascii="Calibri" w:eastAsia="仿宋_GB2312" w:hAnsi="Calibri" w:cs="Times New Roman" w:hint="eastAsia"/>
          <w:bCs/>
          <w:sz w:val="24"/>
        </w:rPr>
        <w:t>22</w:t>
      </w:r>
      <w:r>
        <w:rPr>
          <w:rFonts w:ascii="Calibri" w:eastAsia="仿宋_GB2312" w:hAnsi="Calibri" w:cs="Times New Roman"/>
          <w:bCs/>
          <w:sz w:val="24"/>
        </w:rPr>
        <w:t>日。</w:t>
      </w:r>
    </w:p>
    <w:p w:rsidR="00E76212" w:rsidRDefault="00762C63">
      <w:pPr>
        <w:ind w:firstLineChars="400" w:firstLine="96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2.</w:t>
      </w:r>
      <w:r>
        <w:rPr>
          <w:rFonts w:ascii="Calibri" w:eastAsia="仿宋_GB2312" w:hAnsi="Calibri" w:cs="Times New Roman"/>
          <w:bCs/>
          <w:sz w:val="24"/>
        </w:rPr>
        <w:t>纸质材料请寄至活动组委会。</w:t>
      </w:r>
    </w:p>
    <w:p w:rsidR="00E76212" w:rsidRDefault="00762C63">
      <w:pPr>
        <w:ind w:firstLineChars="400" w:firstLine="960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Calibri" w:eastAsia="仿宋_GB2312" w:hAnsi="Calibri" w:cs="Times New Roman"/>
          <w:bCs/>
          <w:sz w:val="24"/>
        </w:rPr>
        <w:t>3.</w:t>
      </w:r>
      <w:r>
        <w:rPr>
          <w:rFonts w:ascii="Calibri" w:eastAsia="仿宋_GB2312" w:hAnsi="Calibri" w:cs="Times New Roman"/>
          <w:bCs/>
          <w:sz w:val="24"/>
        </w:rPr>
        <w:t>电子材料请发送至</w:t>
      </w:r>
      <w:r>
        <w:rPr>
          <w:rFonts w:ascii="Calibri" w:eastAsia="仿宋_GB2312" w:hAnsi="Calibri" w:cs="Times New Roman" w:hint="eastAsia"/>
          <w:bCs/>
          <w:sz w:val="24"/>
        </w:rPr>
        <w:t>协会</w:t>
      </w:r>
      <w:r>
        <w:rPr>
          <w:rFonts w:ascii="Calibri" w:eastAsia="仿宋_GB2312" w:hAnsi="Calibri" w:cs="Times New Roman"/>
          <w:bCs/>
          <w:sz w:val="24"/>
        </w:rPr>
        <w:t>邮箱，邮件请注明</w:t>
      </w:r>
      <w:r>
        <w:rPr>
          <w:rFonts w:ascii="Calibri" w:eastAsia="仿宋_GB2312" w:hAnsi="Calibri" w:cs="Times New Roman" w:hint="eastAsia"/>
          <w:bCs/>
          <w:sz w:val="24"/>
        </w:rPr>
        <w:t>“山东省品牌物流企业”</w:t>
      </w:r>
      <w:r>
        <w:rPr>
          <w:rFonts w:ascii="Calibri" w:eastAsia="仿宋_GB2312" w:hAnsi="Calibri" w:cs="Times New Roman"/>
          <w:bCs/>
          <w:sz w:val="24"/>
        </w:rPr>
        <w:t>推荐材料</w:t>
      </w:r>
      <w:r>
        <w:rPr>
          <w:rFonts w:ascii="Calibri" w:eastAsia="仿宋_GB2312" w:hAnsi="Calibri" w:cs="Times New Roman"/>
          <w:sz w:val="24"/>
        </w:rPr>
        <w:t>。</w:t>
      </w:r>
    </w:p>
    <w:p w:rsidR="00E76212" w:rsidRDefault="00762C63">
      <w:pPr>
        <w:widowControl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/>
          <w:color w:val="333333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2</w:t>
      </w:r>
    </w:p>
    <w:p w:rsidR="00E76212" w:rsidRDefault="00762C63" w:rsidP="00A47F98">
      <w:pPr>
        <w:spacing w:afterLines="50"/>
        <w:jc w:val="center"/>
        <w:rPr>
          <w:rFonts w:ascii="方正小标宋_GBK" w:eastAsia="方正小标宋_GBK" w:hAnsi="方正小标宋_GBK" w:cs="Times New Roman"/>
          <w:bCs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bCs/>
          <w:sz w:val="36"/>
          <w:szCs w:val="36"/>
        </w:rPr>
        <w:t>山东省品牌物流园区推荐表</w:t>
      </w:r>
    </w:p>
    <w:tbl>
      <w:tblPr>
        <w:tblpPr w:leftFromText="180" w:rightFromText="180" w:vertAnchor="text" w:horzAnchor="page" w:tblpX="1447" w:tblpY="153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370"/>
        <w:gridCol w:w="2900"/>
        <w:gridCol w:w="1410"/>
        <w:gridCol w:w="2176"/>
      </w:tblGrid>
      <w:tr w:rsidR="00E76212">
        <w:trPr>
          <w:trHeight w:val="510"/>
        </w:trPr>
        <w:tc>
          <w:tcPr>
            <w:tcW w:w="1420" w:type="dxa"/>
            <w:vMerge w:val="restart"/>
            <w:vAlign w:val="center"/>
          </w:tcPr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基本信息</w:t>
            </w: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地址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  <w:vAlign w:val="center"/>
          </w:tcPr>
          <w:p w:rsidR="00E76212" w:rsidRDefault="00E762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  <w:vAlign w:val="center"/>
          </w:tcPr>
          <w:p w:rsidR="00E76212" w:rsidRDefault="00E762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 w:val="restart"/>
            <w:vAlign w:val="center"/>
          </w:tcPr>
          <w:p w:rsidR="00E76212" w:rsidRDefault="00762C63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经营状况</w:t>
            </w: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注册资本（万元）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资产总额（万元）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资产负债率（%）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营业网点（分支机构）数量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营业收入（亿元）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净利润（万元）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纳税总额（万元）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度吞吐量（吨）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仓储面积（</w:t>
            </w:r>
            <w:r w:rsidRPr="0078168B">
              <w:rPr>
                <w:rFonts w:ascii="宋体" w:eastAsia="宋体" w:hAnsi="宋体" w:cs="宋体" w:hint="eastAsia"/>
                <w:bCs/>
                <w:sz w:val="24"/>
              </w:rPr>
              <w:t>㎡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园区规模（亩）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510"/>
        </w:trPr>
        <w:tc>
          <w:tcPr>
            <w:tcW w:w="1420" w:type="dxa"/>
            <w:vMerge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入驻的星级物流企业数量</w:t>
            </w:r>
          </w:p>
        </w:tc>
        <w:tc>
          <w:tcPr>
            <w:tcW w:w="2900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76212" w:rsidRDefault="00762C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物流信息化水平（信息平台或自动化装备情况）</w:t>
            </w:r>
          </w:p>
        </w:tc>
        <w:tc>
          <w:tcPr>
            <w:tcW w:w="2176" w:type="dxa"/>
            <w:vAlign w:val="center"/>
          </w:tcPr>
          <w:p w:rsidR="00E76212" w:rsidRDefault="00E762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2710"/>
        </w:trPr>
        <w:tc>
          <w:tcPr>
            <w:tcW w:w="1420" w:type="dxa"/>
            <w:vAlign w:val="center"/>
          </w:tcPr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园区</w:t>
            </w:r>
          </w:p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基本情况</w:t>
            </w:r>
          </w:p>
          <w:p w:rsidR="00E76212" w:rsidRDefault="00762C63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（经营范围、业务规模、履行社会责任等情况）</w:t>
            </w:r>
          </w:p>
        </w:tc>
        <w:tc>
          <w:tcPr>
            <w:tcW w:w="7856" w:type="dxa"/>
            <w:gridSpan w:val="4"/>
            <w:vAlign w:val="center"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E76212">
        <w:trPr>
          <w:trHeight w:val="1265"/>
        </w:trPr>
        <w:tc>
          <w:tcPr>
            <w:tcW w:w="1420" w:type="dxa"/>
            <w:vAlign w:val="center"/>
          </w:tcPr>
          <w:p w:rsidR="00E76212" w:rsidRDefault="00762C6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获得的表彰和奖励</w:t>
            </w:r>
          </w:p>
        </w:tc>
        <w:tc>
          <w:tcPr>
            <w:tcW w:w="7856" w:type="dxa"/>
            <w:gridSpan w:val="4"/>
            <w:vAlign w:val="center"/>
          </w:tcPr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E76212" w:rsidRDefault="00E7621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76212" w:rsidRDefault="00762C63">
      <w:pPr>
        <w:ind w:firstLineChars="200" w:firstLine="48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注：</w:t>
      </w:r>
      <w:r>
        <w:rPr>
          <w:rFonts w:ascii="Calibri" w:eastAsia="仿宋_GB2312" w:hAnsi="Calibri" w:cs="Times New Roman"/>
          <w:bCs/>
          <w:sz w:val="24"/>
        </w:rPr>
        <w:t>1.</w:t>
      </w:r>
      <w:r>
        <w:rPr>
          <w:rFonts w:ascii="Calibri" w:eastAsia="仿宋_GB2312" w:hAnsi="Calibri" w:cs="Times New Roman"/>
          <w:bCs/>
          <w:sz w:val="24"/>
        </w:rPr>
        <w:t>推荐材料报送截止时间为</w:t>
      </w:r>
      <w:r>
        <w:rPr>
          <w:rFonts w:ascii="Calibri" w:eastAsia="仿宋_GB2312" w:hAnsi="Calibri" w:cs="Times New Roman"/>
          <w:bCs/>
          <w:sz w:val="24"/>
        </w:rPr>
        <w:t>20</w:t>
      </w:r>
      <w:r>
        <w:rPr>
          <w:rFonts w:ascii="Calibri" w:eastAsia="仿宋_GB2312" w:hAnsi="Calibri" w:cs="Times New Roman" w:hint="eastAsia"/>
          <w:bCs/>
          <w:sz w:val="24"/>
        </w:rPr>
        <w:t>23</w:t>
      </w:r>
      <w:r>
        <w:rPr>
          <w:rFonts w:ascii="Calibri" w:eastAsia="仿宋_GB2312" w:hAnsi="Calibri" w:cs="Times New Roman"/>
          <w:bCs/>
          <w:sz w:val="24"/>
        </w:rPr>
        <w:t>年</w:t>
      </w:r>
      <w:r>
        <w:rPr>
          <w:rFonts w:ascii="Calibri" w:eastAsia="仿宋_GB2312" w:hAnsi="Calibri" w:cs="Times New Roman" w:hint="eastAsia"/>
          <w:bCs/>
          <w:sz w:val="24"/>
        </w:rPr>
        <w:t>11</w:t>
      </w:r>
      <w:r>
        <w:rPr>
          <w:rFonts w:ascii="Calibri" w:eastAsia="仿宋_GB2312" w:hAnsi="Calibri" w:cs="Times New Roman"/>
          <w:bCs/>
          <w:sz w:val="24"/>
        </w:rPr>
        <w:t>月</w:t>
      </w:r>
      <w:r>
        <w:rPr>
          <w:rFonts w:ascii="Calibri" w:eastAsia="仿宋_GB2312" w:hAnsi="Calibri" w:cs="Times New Roman" w:hint="eastAsia"/>
          <w:bCs/>
          <w:sz w:val="24"/>
        </w:rPr>
        <w:t>22</w:t>
      </w:r>
      <w:r>
        <w:rPr>
          <w:rFonts w:ascii="Calibri" w:eastAsia="仿宋_GB2312" w:hAnsi="Calibri" w:cs="Times New Roman"/>
          <w:bCs/>
          <w:sz w:val="24"/>
        </w:rPr>
        <w:t>日。</w:t>
      </w:r>
    </w:p>
    <w:p w:rsidR="00E76212" w:rsidRDefault="00762C63">
      <w:pPr>
        <w:ind w:firstLineChars="400" w:firstLine="96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2.</w:t>
      </w:r>
      <w:r>
        <w:rPr>
          <w:rFonts w:ascii="Calibri" w:eastAsia="仿宋_GB2312" w:hAnsi="Calibri" w:cs="Times New Roman"/>
          <w:bCs/>
          <w:sz w:val="24"/>
        </w:rPr>
        <w:t>纸质材料请寄</w:t>
      </w:r>
      <w:bookmarkStart w:id="0" w:name="_GoBack"/>
      <w:bookmarkEnd w:id="0"/>
      <w:r>
        <w:rPr>
          <w:rFonts w:ascii="Calibri" w:eastAsia="仿宋_GB2312" w:hAnsi="Calibri" w:cs="Times New Roman"/>
          <w:bCs/>
          <w:sz w:val="24"/>
        </w:rPr>
        <w:t>至活动组委会。</w:t>
      </w:r>
    </w:p>
    <w:p w:rsidR="00E76212" w:rsidRDefault="00762C63">
      <w:pPr>
        <w:ind w:firstLineChars="400" w:firstLine="960"/>
        <w:rPr>
          <w:rFonts w:ascii="Calibri" w:eastAsia="仿宋_GB2312" w:hAnsi="Calibri" w:cs="Times New Roman"/>
          <w:bCs/>
          <w:sz w:val="24"/>
        </w:rPr>
      </w:pPr>
      <w:r>
        <w:rPr>
          <w:rFonts w:ascii="Calibri" w:eastAsia="仿宋_GB2312" w:hAnsi="Calibri" w:cs="Times New Roman"/>
          <w:bCs/>
          <w:sz w:val="24"/>
        </w:rPr>
        <w:t>3.</w:t>
      </w:r>
      <w:r>
        <w:rPr>
          <w:rFonts w:ascii="Calibri" w:eastAsia="仿宋_GB2312" w:hAnsi="Calibri" w:cs="Times New Roman"/>
          <w:bCs/>
          <w:sz w:val="24"/>
        </w:rPr>
        <w:t>电子材料请发送至</w:t>
      </w:r>
      <w:r>
        <w:rPr>
          <w:rFonts w:ascii="Calibri" w:eastAsia="仿宋_GB2312" w:hAnsi="Calibri" w:cs="Times New Roman" w:hint="eastAsia"/>
          <w:bCs/>
          <w:sz w:val="24"/>
        </w:rPr>
        <w:t>协会</w:t>
      </w:r>
      <w:r>
        <w:rPr>
          <w:rFonts w:ascii="Calibri" w:eastAsia="仿宋_GB2312" w:hAnsi="Calibri" w:cs="Times New Roman"/>
          <w:bCs/>
          <w:sz w:val="24"/>
        </w:rPr>
        <w:t>邮箱，邮件请注明</w:t>
      </w:r>
      <w:r>
        <w:rPr>
          <w:rFonts w:ascii="Calibri" w:eastAsia="仿宋_GB2312" w:hAnsi="Calibri" w:cs="Times New Roman" w:hint="eastAsia"/>
          <w:bCs/>
          <w:sz w:val="24"/>
        </w:rPr>
        <w:t>“山东省品牌物流园区”</w:t>
      </w:r>
      <w:r>
        <w:rPr>
          <w:rFonts w:ascii="Calibri" w:eastAsia="仿宋_GB2312" w:hAnsi="Calibri" w:cs="Times New Roman"/>
          <w:bCs/>
          <w:sz w:val="24"/>
        </w:rPr>
        <w:t>推荐材料</w:t>
      </w:r>
      <w:r>
        <w:rPr>
          <w:rFonts w:ascii="Calibri" w:eastAsia="仿宋_GB2312" w:hAnsi="Calibri" w:cs="Times New Roman"/>
          <w:sz w:val="24"/>
        </w:rPr>
        <w:t>。</w:t>
      </w:r>
    </w:p>
    <w:sectPr w:rsidR="00E76212" w:rsidSect="00E76212">
      <w:footerReference w:type="default" r:id="rId6"/>
      <w:pgSz w:w="11906" w:h="16838"/>
      <w:pgMar w:top="1418" w:right="1423" w:bottom="1418" w:left="1423" w:header="851" w:footer="113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60" w:rsidRDefault="00305260" w:rsidP="00E76212">
      <w:r>
        <w:separator/>
      </w:r>
    </w:p>
  </w:endnote>
  <w:endnote w:type="continuationSeparator" w:id="1">
    <w:p w:rsidR="00305260" w:rsidRDefault="00305260" w:rsidP="00E7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12" w:rsidRDefault="00762C63">
    <w:pPr>
      <w:pStyle w:val="a3"/>
      <w:framePr w:wrap="around" w:vAnchor="text" w:hAnchor="margin" w:xAlign="outside" w:y="1"/>
      <w:spacing w:line="400" w:lineRule="exact"/>
      <w:ind w:left="1" w:rightChars="23" w:right="48"/>
      <w:jc w:val="center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CF1723">
      <w:rPr>
        <w:rFonts w:ascii="Times New Roman" w:eastAsia="宋体" w:hAnsi="Times New Roman" w:cs="Times New Roman"/>
        <w:sz w:val="28"/>
        <w:szCs w:val="28"/>
      </w:rPr>
      <w:fldChar w:fldCharType="begin"/>
    </w:r>
    <w:r>
      <w:rPr>
        <w:rStyle w:val="a8"/>
        <w:rFonts w:ascii="Times New Roman" w:eastAsia="宋体" w:hAnsi="Times New Roman" w:cs="Times New Roman"/>
        <w:sz w:val="28"/>
        <w:szCs w:val="28"/>
      </w:rPr>
      <w:instrText xml:space="preserve">PAGE  </w:instrText>
    </w:r>
    <w:r w:rsidR="00CF1723">
      <w:rPr>
        <w:rFonts w:ascii="Times New Roman" w:eastAsia="宋体" w:hAnsi="Times New Roman" w:cs="Times New Roman"/>
        <w:sz w:val="28"/>
        <w:szCs w:val="28"/>
      </w:rPr>
      <w:fldChar w:fldCharType="separate"/>
    </w:r>
    <w:r w:rsidR="00A47F98">
      <w:rPr>
        <w:rStyle w:val="a8"/>
        <w:rFonts w:ascii="Times New Roman" w:eastAsia="宋体" w:hAnsi="Times New Roman" w:cs="Times New Roman"/>
        <w:noProof/>
        <w:sz w:val="28"/>
        <w:szCs w:val="28"/>
      </w:rPr>
      <w:t>2</w:t>
    </w:r>
    <w:r w:rsidR="00CF1723">
      <w:rPr>
        <w:rFonts w:ascii="Times New Roman" w:eastAsia="宋体" w:hAnsi="Times New Roman" w:cs="Times New Roman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E76212" w:rsidRDefault="00E762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60" w:rsidRDefault="00305260" w:rsidP="00E76212">
      <w:r>
        <w:separator/>
      </w:r>
    </w:p>
  </w:footnote>
  <w:footnote w:type="continuationSeparator" w:id="1">
    <w:p w:rsidR="00305260" w:rsidRDefault="00305260" w:rsidP="00E76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jOTk1NzczYTg3Yzg3NDcwYzk2NWQyNmYyOTdiNGYifQ=="/>
  </w:docVars>
  <w:rsids>
    <w:rsidRoot w:val="3A912DEB"/>
    <w:rsid w:val="00046F30"/>
    <w:rsid w:val="0012666B"/>
    <w:rsid w:val="001676F9"/>
    <w:rsid w:val="00195508"/>
    <w:rsid w:val="00197A70"/>
    <w:rsid w:val="001B15E4"/>
    <w:rsid w:val="002C0D60"/>
    <w:rsid w:val="002E4FF9"/>
    <w:rsid w:val="00305260"/>
    <w:rsid w:val="00387E96"/>
    <w:rsid w:val="00390F5A"/>
    <w:rsid w:val="0042244D"/>
    <w:rsid w:val="004A1DD6"/>
    <w:rsid w:val="004A7126"/>
    <w:rsid w:val="00527FBF"/>
    <w:rsid w:val="00572702"/>
    <w:rsid w:val="00580A3A"/>
    <w:rsid w:val="006C01DD"/>
    <w:rsid w:val="006C62B4"/>
    <w:rsid w:val="006D1EC4"/>
    <w:rsid w:val="0070717C"/>
    <w:rsid w:val="00762C63"/>
    <w:rsid w:val="0078168B"/>
    <w:rsid w:val="00794F08"/>
    <w:rsid w:val="007C0BD6"/>
    <w:rsid w:val="0080756E"/>
    <w:rsid w:val="008967BD"/>
    <w:rsid w:val="008D2CC9"/>
    <w:rsid w:val="009149B1"/>
    <w:rsid w:val="00965295"/>
    <w:rsid w:val="009A3E18"/>
    <w:rsid w:val="009B31F5"/>
    <w:rsid w:val="00A159E1"/>
    <w:rsid w:val="00A417CA"/>
    <w:rsid w:val="00A47E7D"/>
    <w:rsid w:val="00A47F98"/>
    <w:rsid w:val="00AC276C"/>
    <w:rsid w:val="00AD4564"/>
    <w:rsid w:val="00B20274"/>
    <w:rsid w:val="00B44226"/>
    <w:rsid w:val="00BF63B4"/>
    <w:rsid w:val="00CD6005"/>
    <w:rsid w:val="00CF1723"/>
    <w:rsid w:val="00D23419"/>
    <w:rsid w:val="00D36BE6"/>
    <w:rsid w:val="00D857B5"/>
    <w:rsid w:val="00DA5317"/>
    <w:rsid w:val="00DF5FE5"/>
    <w:rsid w:val="00E60796"/>
    <w:rsid w:val="00E76212"/>
    <w:rsid w:val="00E96AC3"/>
    <w:rsid w:val="00FF7E4A"/>
    <w:rsid w:val="02105DD0"/>
    <w:rsid w:val="02316849"/>
    <w:rsid w:val="052E47BF"/>
    <w:rsid w:val="056E78ED"/>
    <w:rsid w:val="058B39C0"/>
    <w:rsid w:val="06D67866"/>
    <w:rsid w:val="07BB058C"/>
    <w:rsid w:val="091F4B4B"/>
    <w:rsid w:val="0A9B6453"/>
    <w:rsid w:val="0AA277E2"/>
    <w:rsid w:val="0AFB5144"/>
    <w:rsid w:val="0D921D8F"/>
    <w:rsid w:val="0DE325EB"/>
    <w:rsid w:val="0EA11AD7"/>
    <w:rsid w:val="12C02EFB"/>
    <w:rsid w:val="14096B23"/>
    <w:rsid w:val="1635775C"/>
    <w:rsid w:val="1695469E"/>
    <w:rsid w:val="16A20B69"/>
    <w:rsid w:val="1711641B"/>
    <w:rsid w:val="17A76437"/>
    <w:rsid w:val="17E86A50"/>
    <w:rsid w:val="198C7FDB"/>
    <w:rsid w:val="1AB01AA7"/>
    <w:rsid w:val="1B6C00C4"/>
    <w:rsid w:val="1C99656B"/>
    <w:rsid w:val="1E1B68D7"/>
    <w:rsid w:val="1EF02DBA"/>
    <w:rsid w:val="1F8654CC"/>
    <w:rsid w:val="20FC3C98"/>
    <w:rsid w:val="24084702"/>
    <w:rsid w:val="25761B3F"/>
    <w:rsid w:val="25E82A3D"/>
    <w:rsid w:val="260B2287"/>
    <w:rsid w:val="26AC52EC"/>
    <w:rsid w:val="26F176CF"/>
    <w:rsid w:val="27291A67"/>
    <w:rsid w:val="29671ECA"/>
    <w:rsid w:val="2A3F69A3"/>
    <w:rsid w:val="2A7A79DB"/>
    <w:rsid w:val="2AAD35B8"/>
    <w:rsid w:val="2AC151FF"/>
    <w:rsid w:val="2E0A72C8"/>
    <w:rsid w:val="2E2A2367"/>
    <w:rsid w:val="2E5844D8"/>
    <w:rsid w:val="2F482A97"/>
    <w:rsid w:val="2FFC44A6"/>
    <w:rsid w:val="312406A1"/>
    <w:rsid w:val="32BD0DAD"/>
    <w:rsid w:val="32D00AE0"/>
    <w:rsid w:val="390A6EAC"/>
    <w:rsid w:val="3911775D"/>
    <w:rsid w:val="3A912DEB"/>
    <w:rsid w:val="3BBC05BD"/>
    <w:rsid w:val="3BC62A80"/>
    <w:rsid w:val="3C7E335B"/>
    <w:rsid w:val="3CA1704A"/>
    <w:rsid w:val="3D8A3F82"/>
    <w:rsid w:val="3DC27009"/>
    <w:rsid w:val="3E1F291C"/>
    <w:rsid w:val="3FCE63A8"/>
    <w:rsid w:val="3FFA0F4B"/>
    <w:rsid w:val="40167D4F"/>
    <w:rsid w:val="40AB66E9"/>
    <w:rsid w:val="424D4C8D"/>
    <w:rsid w:val="44AD6ED3"/>
    <w:rsid w:val="45F11042"/>
    <w:rsid w:val="45FC4A4F"/>
    <w:rsid w:val="46C202E8"/>
    <w:rsid w:val="49C5081B"/>
    <w:rsid w:val="4BC9028A"/>
    <w:rsid w:val="4C417657"/>
    <w:rsid w:val="4C583BC9"/>
    <w:rsid w:val="4D1F1EC6"/>
    <w:rsid w:val="4DAD3AA0"/>
    <w:rsid w:val="4EAF1AF8"/>
    <w:rsid w:val="4F55619D"/>
    <w:rsid w:val="50493828"/>
    <w:rsid w:val="51B64EEE"/>
    <w:rsid w:val="523149AC"/>
    <w:rsid w:val="52481FEA"/>
    <w:rsid w:val="52524C16"/>
    <w:rsid w:val="558570B1"/>
    <w:rsid w:val="56BE6D1E"/>
    <w:rsid w:val="57236B81"/>
    <w:rsid w:val="594D4389"/>
    <w:rsid w:val="5A213A0C"/>
    <w:rsid w:val="5E4A0E97"/>
    <w:rsid w:val="60107EBF"/>
    <w:rsid w:val="60B44CEE"/>
    <w:rsid w:val="61BE5E24"/>
    <w:rsid w:val="61D03DA9"/>
    <w:rsid w:val="62CE5F3F"/>
    <w:rsid w:val="63302D52"/>
    <w:rsid w:val="664D3C1B"/>
    <w:rsid w:val="669E4476"/>
    <w:rsid w:val="66E856F1"/>
    <w:rsid w:val="6747066A"/>
    <w:rsid w:val="692A1FF1"/>
    <w:rsid w:val="69D501AF"/>
    <w:rsid w:val="69F06D97"/>
    <w:rsid w:val="6A1567FD"/>
    <w:rsid w:val="6A274783"/>
    <w:rsid w:val="6AC81AC2"/>
    <w:rsid w:val="6AF6662F"/>
    <w:rsid w:val="6CA1081C"/>
    <w:rsid w:val="6D06067F"/>
    <w:rsid w:val="6D9F7164"/>
    <w:rsid w:val="6DC20A4A"/>
    <w:rsid w:val="6E82642B"/>
    <w:rsid w:val="6E881C94"/>
    <w:rsid w:val="6EFF182A"/>
    <w:rsid w:val="700E3DD2"/>
    <w:rsid w:val="70F52EE5"/>
    <w:rsid w:val="719721EE"/>
    <w:rsid w:val="71A87F57"/>
    <w:rsid w:val="739A7D73"/>
    <w:rsid w:val="772C33D8"/>
    <w:rsid w:val="77AE203F"/>
    <w:rsid w:val="77FC724F"/>
    <w:rsid w:val="7B5812CA"/>
    <w:rsid w:val="7B6E3FBF"/>
    <w:rsid w:val="7E3037AE"/>
    <w:rsid w:val="7E867872"/>
    <w:rsid w:val="7F39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76212"/>
    <w:pPr>
      <w:spacing w:beforeAutospacing="1" w:afterAutospacing="1"/>
      <w:jc w:val="center"/>
      <w:outlineLvl w:val="0"/>
    </w:pPr>
    <w:rPr>
      <w:rFonts w:ascii="宋体" w:eastAsia="方正小标宋_GBK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76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76212"/>
    <w:rPr>
      <w:sz w:val="24"/>
    </w:rPr>
  </w:style>
  <w:style w:type="paragraph" w:styleId="a6">
    <w:name w:val="Title"/>
    <w:basedOn w:val="a"/>
    <w:qFormat/>
    <w:rsid w:val="00E76212"/>
    <w:pPr>
      <w:jc w:val="center"/>
      <w:outlineLvl w:val="0"/>
    </w:pPr>
    <w:rPr>
      <w:rFonts w:ascii="Arial" w:hAnsi="Arial"/>
      <w:b/>
      <w:sz w:val="32"/>
    </w:rPr>
  </w:style>
  <w:style w:type="table" w:styleId="a7">
    <w:name w:val="Table Grid"/>
    <w:basedOn w:val="a1"/>
    <w:qFormat/>
    <w:rsid w:val="00E76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76212"/>
  </w:style>
  <w:style w:type="paragraph" w:customStyle="1" w:styleId="10">
    <w:name w:val="样式1"/>
    <w:basedOn w:val="a5"/>
    <w:next w:val="a6"/>
    <w:qFormat/>
    <w:rsid w:val="00E76212"/>
    <w:pPr>
      <w:adjustRightInd w:val="0"/>
      <w:snapToGrid w:val="0"/>
      <w:spacing w:beforeAutospacing="1"/>
      <w:jc w:val="center"/>
    </w:pPr>
    <w:rPr>
      <w:rFonts w:ascii="宋体" w:eastAsia="方正小标宋简体" w:hAnsi="宋体" w:cs="宋体"/>
      <w:kern w:val="0"/>
      <w:sz w:val="36"/>
    </w:rPr>
  </w:style>
  <w:style w:type="character" w:customStyle="1" w:styleId="Char0">
    <w:name w:val="页眉 Char"/>
    <w:basedOn w:val="a0"/>
    <w:link w:val="a4"/>
    <w:qFormat/>
    <w:rsid w:val="00E7621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62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想嬡悢脕</dc:creator>
  <cp:lastModifiedBy>DELL</cp:lastModifiedBy>
  <cp:revision>2</cp:revision>
  <cp:lastPrinted>2023-11-17T05:30:00Z</cp:lastPrinted>
  <dcterms:created xsi:type="dcterms:W3CDTF">2023-11-20T05:38:00Z</dcterms:created>
  <dcterms:modified xsi:type="dcterms:W3CDTF">2023-11-20T05:38:00Z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93A912E24DCD45978E4EFB162EAC9711</vt:lpwstr>
  </property>
</Properties>
</file>